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AD9" w:rsidRDefault="0087402A">
      <w:pPr>
        <w:spacing w:after="29"/>
        <w:ind w:left="667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TRIVIS – SŠV a VOŠ bezpečnosti silniční dopravy Jihlava, s.r.o. </w:t>
      </w:r>
    </w:p>
    <w:p w:rsidR="002E1AD9" w:rsidRDefault="0087402A">
      <w:pPr>
        <w:spacing w:after="0"/>
        <w:ind w:left="283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Brněnská 68, 586 01 Jihlava, </w:t>
      </w:r>
    </w:p>
    <w:p w:rsidR="002E1AD9" w:rsidRDefault="0087402A">
      <w:pPr>
        <w:spacing w:after="19" w:line="247" w:lineRule="auto"/>
        <w:ind w:left="2211" w:right="2947" w:firstLine="10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-285419</wp:posOffset>
                </wp:positionH>
                <wp:positionV relativeFrom="paragraph">
                  <wp:posOffset>-384203</wp:posOffset>
                </wp:positionV>
                <wp:extent cx="6065698" cy="772923"/>
                <wp:effectExtent l="0" t="0" r="0" b="0"/>
                <wp:wrapNone/>
                <wp:docPr id="773" name="Group 7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5698" cy="772923"/>
                          <a:chOff x="0" y="0"/>
                          <a:chExt cx="6065698" cy="772923"/>
                        </a:xfrm>
                      </wpg:grpSpPr>
                      <wps:wsp>
                        <wps:cNvPr id="966" name="Shape 966"/>
                        <wps:cNvSpPr/>
                        <wps:spPr>
                          <a:xfrm>
                            <a:off x="267132" y="763779"/>
                            <a:ext cx="57985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9144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73" style="width:477.614pt;height:60.86pt;position:absolute;z-index:-2147483628;mso-position-horizontal-relative:text;mso-position-horizontal:absolute;margin-left:-22.474pt;mso-position-vertical-relative:text;margin-top:-30.2523pt;" coordsize="60656,7729">
                <v:shape id="Shape 967" style="position:absolute;width:57985;height:91;left:2671;top:7637;" coordsize="5798566,9144" path="m0,0l5798566,0l5798566,9144l0,9144l0,0">
                  <v:stroke weight="0pt" endcap="flat" joinstyle="miter" miterlimit="10" on="false" color="#000000" opacity="0"/>
                  <v:fill on="true" color="#000000"/>
                </v:shape>
                <v:shape id="Picture 28" style="position:absolute;width:7048;height:7048;left:0;top:0;" filled="f">
                  <v:imagedata r:id="rId5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</w:rPr>
        <w:t xml:space="preserve">IČO 27 71 12 34, tel./fax: 567 215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764  </w:t>
      </w:r>
      <w:r>
        <w:rPr>
          <w:rFonts w:ascii="Times New Roman" w:eastAsia="Times New Roman" w:hAnsi="Times New Roman" w:cs="Times New Roman"/>
          <w:b/>
          <w:sz w:val="24"/>
        </w:rPr>
        <w:t>email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: jihlava@trivis.cz, www.trivisjihlava.cz </w:t>
      </w:r>
    </w:p>
    <w:p w:rsidR="002E1AD9" w:rsidRDefault="0087402A">
      <w:pPr>
        <w:spacing w:after="1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E1AD9" w:rsidRDefault="0087402A">
      <w:pPr>
        <w:pStyle w:val="Nadpis1"/>
      </w:pPr>
      <w:r>
        <w:t xml:space="preserve">Potvrzení o bezinfekčnosti </w:t>
      </w:r>
    </w:p>
    <w:p w:rsidR="002E1AD9" w:rsidRDefault="0087402A">
      <w:pPr>
        <w:spacing w:after="127"/>
        <w:ind w:left="453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E1AD9" w:rsidRDefault="0087402A">
      <w:pPr>
        <w:spacing w:after="0"/>
        <w:ind w:left="12"/>
      </w:pPr>
      <w:r>
        <w:rPr>
          <w:rFonts w:ascii="Times New Roman" w:eastAsia="Times New Roman" w:hAnsi="Times New Roman" w:cs="Times New Roman"/>
          <w:i/>
          <w:sz w:val="24"/>
        </w:rPr>
        <w:t>Potvrzení nesmí být starší než 2 dny a bude odevzdáno vedoucímu kurzu před zahájením akce.</w:t>
      </w:r>
      <w:r>
        <w:rPr>
          <w:rFonts w:ascii="Times New Roman" w:eastAsia="Times New Roman" w:hAnsi="Times New Roman" w:cs="Times New Roman"/>
          <w:i/>
          <w:sz w:val="32"/>
        </w:rPr>
        <w:t xml:space="preserve"> </w:t>
      </w:r>
    </w:p>
    <w:p w:rsidR="002E1AD9" w:rsidRDefault="0087402A">
      <w:pPr>
        <w:spacing w:after="29"/>
        <w:ind w:right="1334"/>
        <w:jc w:val="center"/>
      </w:pPr>
      <w:r>
        <w:rPr>
          <w:rFonts w:ascii="Times New Roman" w:eastAsia="Times New Roman" w:hAnsi="Times New Roman" w:cs="Times New Roman"/>
          <w:i/>
          <w:sz w:val="32"/>
        </w:rPr>
        <w:t xml:space="preserve"> </w:t>
      </w:r>
    </w:p>
    <w:p w:rsidR="002E1AD9" w:rsidRDefault="0087402A">
      <w:pPr>
        <w:spacing w:after="46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Prohlašuji, že   </w:t>
      </w:r>
    </w:p>
    <w:p w:rsidR="002E1AD9" w:rsidRDefault="0087402A">
      <w:pPr>
        <w:spacing w:after="0" w:line="363" w:lineRule="auto"/>
        <w:ind w:left="-5" w:right="4451" w:hanging="10"/>
      </w:pPr>
      <w:r>
        <w:rPr>
          <w:rFonts w:ascii="Times New Roman" w:eastAsia="Times New Roman" w:hAnsi="Times New Roman" w:cs="Times New Roman"/>
          <w:sz w:val="24"/>
        </w:rPr>
        <w:t>já: ............................................................................. narozená/ý dne: ..............................................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...................... bytem trvale: ........................................................................ </w:t>
      </w:r>
    </w:p>
    <w:p w:rsidR="002E1AD9" w:rsidRDefault="0087402A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E1AD9" w:rsidRDefault="0087402A">
      <w:pPr>
        <w:spacing w:after="21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nejevím známky akutního onemocnění (například horečka nebo průjem). </w:t>
      </w:r>
    </w:p>
    <w:p w:rsidR="002E1AD9" w:rsidRDefault="0087402A">
      <w:pPr>
        <w:spacing w:after="0" w:line="273" w:lineRule="auto"/>
        <w:ind w:right="1418"/>
        <w:jc w:val="both"/>
      </w:pPr>
      <w:r>
        <w:rPr>
          <w:rFonts w:ascii="Times New Roman" w:eastAsia="Times New Roman" w:hAnsi="Times New Roman" w:cs="Times New Roman"/>
          <w:sz w:val="24"/>
        </w:rPr>
        <w:t>Není mi též známo, že bych přišla/el v posledních 14 kalendářních dnech př</w:t>
      </w:r>
      <w:r>
        <w:rPr>
          <w:rFonts w:ascii="Times New Roman" w:eastAsia="Times New Roman" w:hAnsi="Times New Roman" w:cs="Times New Roman"/>
          <w:sz w:val="24"/>
        </w:rPr>
        <w:t>ed odjezdem na praxi konanou v místě „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Táborové zařízení DDM Jihlava – Hájenka“</w:t>
      </w:r>
      <w:r>
        <w:rPr>
          <w:rFonts w:ascii="Times New Roman" w:eastAsia="Times New Roman" w:hAnsi="Times New Roman" w:cs="Times New Roman"/>
          <w:sz w:val="24"/>
        </w:rPr>
        <w:t xml:space="preserve"> do styku s fyzickou osobou nemocnou infekčním onemocněním nebo podezřelou z nákazy ani mně není nařízeno karanténní opatření.  </w:t>
      </w:r>
    </w:p>
    <w:p w:rsidR="002E1AD9" w:rsidRDefault="0087402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E1AD9" w:rsidRDefault="0087402A">
      <w:pPr>
        <w:spacing w:after="19" w:line="247" w:lineRule="auto"/>
        <w:ind w:left="-5" w:right="68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Jsem si vědom(a) právních následků, které by mne postihly, kdyby toto prohlášení nebylo pravdivé. </w:t>
      </w:r>
    </w:p>
    <w:p w:rsidR="002E1AD9" w:rsidRDefault="0087402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E1AD9" w:rsidRDefault="0087402A">
      <w:pPr>
        <w:spacing w:after="46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V ....................................... </w:t>
      </w:r>
    </w:p>
    <w:p w:rsidR="002E1AD9" w:rsidRDefault="0087402A">
      <w:pPr>
        <w:spacing w:after="46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Dne ................................... </w:t>
      </w:r>
    </w:p>
    <w:p w:rsidR="002E1AD9" w:rsidRDefault="0087402A">
      <w:pPr>
        <w:spacing w:after="92"/>
        <w:ind w:right="-2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           </w:t>
      </w:r>
    </w:p>
    <w:p w:rsidR="002E1AD9" w:rsidRDefault="0087402A">
      <w:pPr>
        <w:spacing w:after="46"/>
        <w:ind w:left="5483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 </w:t>
      </w:r>
    </w:p>
    <w:p w:rsidR="002E1AD9" w:rsidRDefault="0087402A">
      <w:pPr>
        <w:spacing w:after="46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Jméno a podpis účastníka </w:t>
      </w:r>
    </w:p>
    <w:p w:rsidR="002E1AD9" w:rsidRDefault="0087402A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E1AD9" w:rsidRDefault="0087402A">
      <w:pPr>
        <w:spacing w:after="46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Telefonické spojení na rodiče pro případný kontakt v době konání akce: ……………………... </w:t>
      </w:r>
    </w:p>
    <w:sectPr w:rsidR="002E1AD9">
      <w:pgSz w:w="11904" w:h="16836"/>
      <w:pgMar w:top="1440" w:right="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AD9"/>
    <w:rsid w:val="002E1AD9"/>
    <w:rsid w:val="0087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8F66"/>
  <w15:docId w15:val="{A533F887-D3D2-44B5-A294-D237A63F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2741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– Střední škola veřejnoprávní Jihlava, s</dc:title>
  <dc:subject/>
  <dc:creator>Trivis Jihlava</dc:creator>
  <cp:keywords/>
  <cp:lastModifiedBy>Tomanová Zuzana Bc.</cp:lastModifiedBy>
  <cp:revision>2</cp:revision>
  <dcterms:created xsi:type="dcterms:W3CDTF">2019-08-23T08:09:00Z</dcterms:created>
  <dcterms:modified xsi:type="dcterms:W3CDTF">2019-08-23T08:09:00Z</dcterms:modified>
</cp:coreProperties>
</file>