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2C" w:rsidRPr="00C334E7" w:rsidRDefault="00C334E7" w:rsidP="00C334E7">
      <w:pPr>
        <w:spacing w:after="158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C334E7">
        <w:rPr>
          <w:rFonts w:eastAsia="Times New Roman" w:cstheme="minorHAnsi"/>
          <w:b/>
          <w:sz w:val="28"/>
          <w:szCs w:val="28"/>
          <w:lang w:eastAsia="cs-CZ"/>
        </w:rPr>
        <w:t xml:space="preserve">      </w:t>
      </w:r>
      <w:r>
        <w:rPr>
          <w:rFonts w:eastAsia="Times New Roman" w:cstheme="minorHAnsi"/>
          <w:b/>
          <w:sz w:val="28"/>
          <w:szCs w:val="28"/>
          <w:lang w:eastAsia="cs-CZ"/>
        </w:rPr>
        <w:t xml:space="preserve">   </w:t>
      </w:r>
      <w:r w:rsidRPr="00C334E7">
        <w:rPr>
          <w:rFonts w:eastAsia="Times New Roman" w:cstheme="minorHAnsi"/>
          <w:b/>
          <w:sz w:val="28"/>
          <w:szCs w:val="28"/>
          <w:lang w:eastAsia="cs-CZ"/>
        </w:rPr>
        <w:t xml:space="preserve">  </w:t>
      </w:r>
      <w:r w:rsidR="008C012C" w:rsidRPr="00C334E7">
        <w:rPr>
          <w:rFonts w:eastAsia="Times New Roman" w:cstheme="minorHAnsi"/>
          <w:b/>
          <w:sz w:val="28"/>
          <w:szCs w:val="28"/>
          <w:lang w:eastAsia="cs-CZ"/>
        </w:rPr>
        <w:t>Strom života aneb kdo je kdo v</w:t>
      </w:r>
      <w:r w:rsidR="00A137E4" w:rsidRPr="00C334E7">
        <w:rPr>
          <w:rFonts w:eastAsia="Times New Roman" w:cstheme="minorHAnsi"/>
          <w:b/>
          <w:sz w:val="28"/>
          <w:szCs w:val="28"/>
          <w:lang w:eastAsia="cs-CZ"/>
        </w:rPr>
        <w:t> </w:t>
      </w:r>
      <w:r w:rsidR="008C012C" w:rsidRPr="00C334E7">
        <w:rPr>
          <w:rFonts w:eastAsia="Times New Roman" w:cstheme="minorHAnsi"/>
          <w:b/>
          <w:sz w:val="28"/>
          <w:szCs w:val="28"/>
          <w:lang w:eastAsia="cs-CZ"/>
        </w:rPr>
        <w:t>rodině</w:t>
      </w:r>
      <w:r w:rsidR="00A137E4" w:rsidRPr="00C334E7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r w:rsidRPr="00C334E7">
        <w:rPr>
          <w:rFonts w:eastAsia="Times New Roman" w:cstheme="minorHAnsi"/>
          <w:b/>
          <w:sz w:val="28"/>
          <w:szCs w:val="28"/>
          <w:lang w:eastAsia="cs-CZ"/>
        </w:rPr>
        <w:t xml:space="preserve">– </w:t>
      </w:r>
      <w:r w:rsidR="008C012C" w:rsidRPr="00C334E7">
        <w:rPr>
          <w:rFonts w:eastAsia="Times New Roman" w:cstheme="minorHAnsi"/>
          <w:b/>
          <w:bCs/>
          <w:sz w:val="28"/>
          <w:szCs w:val="28"/>
          <w:lang w:eastAsia="cs-CZ"/>
        </w:rPr>
        <w:t>1109</w:t>
      </w:r>
      <w:r w:rsidR="00BC1E33">
        <w:rPr>
          <w:rFonts w:eastAsia="Times New Roman" w:cstheme="minorHAnsi"/>
          <w:b/>
          <w:bCs/>
          <w:sz w:val="28"/>
          <w:szCs w:val="28"/>
          <w:lang w:eastAsia="cs-CZ"/>
        </w:rPr>
        <w:t>, SZ</w:t>
      </w:r>
      <w:r w:rsidR="000246B7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– 2.A (</w:t>
      </w:r>
      <w:proofErr w:type="gramStart"/>
      <w:r w:rsidR="000246B7">
        <w:rPr>
          <w:rFonts w:eastAsia="Times New Roman" w:cstheme="minorHAnsi"/>
          <w:b/>
          <w:bCs/>
          <w:sz w:val="28"/>
          <w:szCs w:val="28"/>
          <w:lang w:eastAsia="cs-CZ"/>
        </w:rPr>
        <w:t>02</w:t>
      </w:r>
      <w:r w:rsidRPr="00C334E7">
        <w:rPr>
          <w:rFonts w:eastAsia="Times New Roman" w:cstheme="minorHAnsi"/>
          <w:b/>
          <w:bCs/>
          <w:sz w:val="28"/>
          <w:szCs w:val="28"/>
          <w:lang w:eastAsia="cs-CZ"/>
        </w:rPr>
        <w:t>.11.2021</w:t>
      </w:r>
      <w:proofErr w:type="gramEnd"/>
      <w:r>
        <w:rPr>
          <w:rFonts w:eastAsia="Times New Roman" w:cstheme="minorHAnsi"/>
          <w:b/>
          <w:bCs/>
          <w:sz w:val="28"/>
          <w:szCs w:val="28"/>
          <w:lang w:eastAsia="cs-CZ"/>
        </w:rPr>
        <w:t>)</w:t>
      </w:r>
    </w:p>
    <w:p w:rsidR="008C012C" w:rsidRDefault="002328AE" w:rsidP="008C012C">
      <w:pPr>
        <w:pStyle w:val="Bezmezer"/>
        <w:ind w:left="708"/>
        <w:jc w:val="both"/>
        <w:rPr>
          <w:rFonts w:ascii="Arial" w:hAnsi="Arial" w:cs="Arial"/>
        </w:rPr>
      </w:pPr>
      <w:r w:rsidRPr="002328AE">
        <w:rPr>
          <w:rFonts w:ascii="Arial" w:hAnsi="Arial" w:cs="Arial"/>
          <w:sz w:val="24"/>
          <w:szCs w:val="24"/>
        </w:rPr>
        <w:t>(20.11.21)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454545"/>
          <w:sz w:val="23"/>
          <w:szCs w:val="23"/>
        </w:rPr>
        <w:t>Dne 2</w:t>
      </w:r>
      <w:r w:rsidR="00BD3322">
        <w:rPr>
          <w:rFonts w:ascii="Arial" w:hAnsi="Arial" w:cs="Arial"/>
          <w:color w:val="454545"/>
          <w:sz w:val="23"/>
          <w:szCs w:val="23"/>
        </w:rPr>
        <w:t>.11</w:t>
      </w:r>
      <w:r w:rsidR="00D403C6">
        <w:rPr>
          <w:rFonts w:ascii="Arial" w:hAnsi="Arial" w:cs="Arial"/>
          <w:color w:val="454545"/>
          <w:sz w:val="23"/>
          <w:szCs w:val="23"/>
        </w:rPr>
        <w:t xml:space="preserve">. se </w:t>
      </w:r>
      <w:proofErr w:type="gramStart"/>
      <w:r w:rsidR="00D403C6">
        <w:rPr>
          <w:rFonts w:ascii="Arial" w:hAnsi="Arial" w:cs="Arial"/>
          <w:color w:val="454545"/>
          <w:sz w:val="23"/>
          <w:szCs w:val="23"/>
        </w:rPr>
        <w:t>žáci</w:t>
      </w:r>
      <w:proofErr w:type="gramEnd"/>
      <w:r w:rsidR="00D403C6">
        <w:rPr>
          <w:rFonts w:ascii="Arial" w:hAnsi="Arial" w:cs="Arial"/>
          <w:color w:val="454545"/>
          <w:sz w:val="23"/>
          <w:szCs w:val="23"/>
        </w:rPr>
        <w:t xml:space="preserve"> </w:t>
      </w:r>
      <w:r w:rsidR="00D403C6">
        <w:rPr>
          <w:rFonts w:ascii="Arial" w:hAnsi="Arial" w:cs="Arial"/>
        </w:rPr>
        <w:t>2.</w:t>
      </w:r>
      <w:r w:rsidR="00F23AA7">
        <w:rPr>
          <w:rFonts w:ascii="Arial" w:hAnsi="Arial" w:cs="Arial"/>
        </w:rPr>
        <w:t xml:space="preserve"> </w:t>
      </w:r>
      <w:r w:rsidR="00D403C6">
        <w:rPr>
          <w:rFonts w:ascii="Arial" w:hAnsi="Arial" w:cs="Arial"/>
        </w:rPr>
        <w:t>A</w:t>
      </w:r>
      <w:r w:rsidR="00D403C6">
        <w:rPr>
          <w:rFonts w:ascii="Arial" w:hAnsi="Arial" w:cs="Arial"/>
          <w:color w:val="454545"/>
          <w:sz w:val="23"/>
          <w:szCs w:val="23"/>
        </w:rPr>
        <w:t xml:space="preserve"> zapojili do projektu IKAP2 – Učíme se ze života</w:t>
      </w:r>
      <w:r w:rsidR="00D403C6">
        <w:rPr>
          <w:rFonts w:ascii="Arial" w:hAnsi="Arial" w:cs="Arial"/>
          <w:color w:val="454545"/>
          <w:sz w:val="23"/>
          <w:szCs w:val="23"/>
        </w:rPr>
        <w:br/>
        <w:t>pro život. </w:t>
      </w:r>
      <w:r w:rsidR="00C75AF8">
        <w:rPr>
          <w:rFonts w:ascii="Arial" w:hAnsi="Arial" w:cs="Arial"/>
        </w:rPr>
        <w:t>V</w:t>
      </w:r>
      <w:r w:rsidR="00801570">
        <w:rPr>
          <w:rFonts w:ascii="Arial" w:hAnsi="Arial" w:cs="Arial"/>
        </w:rPr>
        <w:t>ypracovali</w:t>
      </w:r>
      <w:r w:rsidR="00EC0CB3">
        <w:rPr>
          <w:rFonts w:ascii="Arial" w:hAnsi="Arial" w:cs="Arial"/>
        </w:rPr>
        <w:t xml:space="preserve"> p</w:t>
      </w:r>
      <w:r w:rsidR="00EC0CB3" w:rsidRPr="00274A3B">
        <w:rPr>
          <w:rFonts w:ascii="Arial" w:hAnsi="Arial" w:cs="Arial"/>
        </w:rPr>
        <w:t>racovní list</w:t>
      </w:r>
      <w:r w:rsidR="00EC0CB3">
        <w:rPr>
          <w:rFonts w:ascii="Arial" w:hAnsi="Arial" w:cs="Arial"/>
        </w:rPr>
        <w:t xml:space="preserve"> k </w:t>
      </w:r>
      <w:r w:rsidR="00A67ED0">
        <w:rPr>
          <w:rFonts w:ascii="Arial" w:hAnsi="Arial" w:cs="Arial"/>
        </w:rPr>
        <w:t>doplnění</w:t>
      </w:r>
      <w:r w:rsidR="00357528" w:rsidRPr="00274A3B">
        <w:rPr>
          <w:rFonts w:ascii="Arial" w:hAnsi="Arial" w:cs="Arial"/>
        </w:rPr>
        <w:t xml:space="preserve"> učiva </w:t>
      </w:r>
      <w:r w:rsidR="005866CF">
        <w:rPr>
          <w:rFonts w:ascii="Arial" w:hAnsi="Arial" w:cs="Arial"/>
        </w:rPr>
        <w:t xml:space="preserve">týkajícího se </w:t>
      </w:r>
      <w:r w:rsidR="00390F28">
        <w:rPr>
          <w:rFonts w:ascii="Arial" w:hAnsi="Arial" w:cs="Arial"/>
        </w:rPr>
        <w:t xml:space="preserve">vztahů </w:t>
      </w:r>
      <w:r w:rsidR="00EC0CB3" w:rsidRPr="00274A3B">
        <w:rPr>
          <w:rFonts w:ascii="Arial" w:hAnsi="Arial" w:cs="Arial"/>
        </w:rPr>
        <w:t xml:space="preserve">uvnitř rodiny </w:t>
      </w:r>
      <w:r w:rsidR="00EC0CB3">
        <w:rPr>
          <w:rFonts w:ascii="Arial" w:hAnsi="Arial" w:cs="Arial"/>
        </w:rPr>
        <w:t xml:space="preserve">a pochopení rodinných </w:t>
      </w:r>
      <w:r w:rsidR="00EC0CB3" w:rsidRPr="00274A3B">
        <w:rPr>
          <w:rFonts w:ascii="Arial" w:hAnsi="Arial" w:cs="Arial"/>
        </w:rPr>
        <w:t>vazeb</w:t>
      </w:r>
      <w:r w:rsidR="00EC0CB3">
        <w:rPr>
          <w:rFonts w:ascii="Arial" w:hAnsi="Arial" w:cs="Arial"/>
        </w:rPr>
        <w:t xml:space="preserve">. </w:t>
      </w:r>
      <w:r w:rsidR="00515A11">
        <w:rPr>
          <w:rFonts w:ascii="Arial" w:hAnsi="Arial" w:cs="Arial"/>
        </w:rPr>
        <w:t>N</w:t>
      </w:r>
      <w:r w:rsidR="00515A11" w:rsidRPr="00274A3B">
        <w:rPr>
          <w:rFonts w:ascii="Arial" w:hAnsi="Arial" w:cs="Arial"/>
        </w:rPr>
        <w:t xml:space="preserve">a </w:t>
      </w:r>
      <w:r w:rsidR="00515A11">
        <w:rPr>
          <w:rFonts w:ascii="Arial" w:hAnsi="Arial" w:cs="Arial"/>
        </w:rPr>
        <w:t>základě výchozího textu doplnili samostatně</w:t>
      </w:r>
      <w:r w:rsidR="00515A11" w:rsidRPr="00274A3B">
        <w:rPr>
          <w:rFonts w:ascii="Arial" w:hAnsi="Arial" w:cs="Arial"/>
        </w:rPr>
        <w:t xml:space="preserve"> tabulku příbuzenských </w:t>
      </w:r>
      <w:r w:rsidR="009419D2">
        <w:rPr>
          <w:rFonts w:ascii="Arial" w:hAnsi="Arial" w:cs="Arial"/>
        </w:rPr>
        <w:t>vztahů a</w:t>
      </w:r>
      <w:r w:rsidR="00F85D4A">
        <w:rPr>
          <w:rFonts w:ascii="Arial" w:hAnsi="Arial" w:cs="Arial"/>
        </w:rPr>
        <w:t xml:space="preserve"> graficky</w:t>
      </w:r>
      <w:r w:rsidR="00412AF1">
        <w:rPr>
          <w:rFonts w:ascii="Arial" w:hAnsi="Arial" w:cs="Arial"/>
        </w:rPr>
        <w:t xml:space="preserve"> </w:t>
      </w:r>
      <w:r w:rsidR="007624B9">
        <w:rPr>
          <w:rFonts w:ascii="Arial" w:hAnsi="Arial" w:cs="Arial"/>
        </w:rPr>
        <w:t xml:space="preserve">znázornili </w:t>
      </w:r>
      <w:r w:rsidR="007624B9" w:rsidRPr="00294046">
        <w:rPr>
          <w:rFonts w:ascii="Arial" w:eastAsia="Arial" w:hAnsi="Arial" w:cs="Arial"/>
          <w:sz w:val="24"/>
          <w:szCs w:val="24"/>
        </w:rPr>
        <w:t xml:space="preserve">jména </w:t>
      </w:r>
      <w:r w:rsidR="007624B9" w:rsidRPr="00294046">
        <w:rPr>
          <w:rFonts w:ascii="Arial" w:eastAsia="Arial" w:hAnsi="Arial" w:cs="Arial"/>
        </w:rPr>
        <w:t>svých předků</w:t>
      </w:r>
      <w:r w:rsidR="007624B9" w:rsidRPr="00CD44AA">
        <w:rPr>
          <w:rFonts w:ascii="Times New Roman" w:eastAsia="Arial" w:hAnsi="Times New Roman" w:cs="Times New Roman"/>
        </w:rPr>
        <w:t>.</w:t>
      </w:r>
      <w:r w:rsidR="007624B9" w:rsidRPr="00EA54B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6118B7">
        <w:rPr>
          <w:rFonts w:ascii="Arial" w:hAnsi="Arial" w:cs="Arial"/>
          <w:color w:val="454545"/>
          <w:sz w:val="23"/>
          <w:szCs w:val="23"/>
        </w:rPr>
        <w:t>Po vypracování úkolu</w:t>
      </w:r>
      <w:r w:rsidR="00C64A7C">
        <w:rPr>
          <w:rFonts w:ascii="Arial" w:hAnsi="Arial" w:cs="Arial"/>
          <w:color w:val="454545"/>
          <w:sz w:val="23"/>
          <w:szCs w:val="23"/>
        </w:rPr>
        <w:t xml:space="preserve"> </w:t>
      </w:r>
      <w:r w:rsidR="00C95B31">
        <w:rPr>
          <w:rFonts w:ascii="Arial" w:hAnsi="Arial" w:cs="Arial"/>
          <w:color w:val="454545"/>
          <w:sz w:val="23"/>
          <w:szCs w:val="23"/>
        </w:rPr>
        <w:t xml:space="preserve">dobrovolníci hovořili </w:t>
      </w:r>
      <w:r w:rsidR="00F1422B">
        <w:rPr>
          <w:rFonts w:ascii="Arial" w:hAnsi="Arial" w:cs="Arial"/>
          <w:color w:val="454545"/>
          <w:sz w:val="23"/>
          <w:szCs w:val="23"/>
        </w:rPr>
        <w:t xml:space="preserve">o své </w:t>
      </w:r>
      <w:r w:rsidR="00F1422B">
        <w:rPr>
          <w:rFonts w:ascii="Arial" w:hAnsi="Arial" w:cs="Arial"/>
        </w:rPr>
        <w:t>rodině</w:t>
      </w:r>
      <w:r w:rsidR="006118B7">
        <w:rPr>
          <w:rFonts w:ascii="Arial" w:hAnsi="Arial" w:cs="Arial"/>
          <w:color w:val="454545"/>
          <w:sz w:val="23"/>
          <w:szCs w:val="23"/>
        </w:rPr>
        <w:t xml:space="preserve"> </w:t>
      </w:r>
      <w:r w:rsidR="00F1422B" w:rsidRPr="00274A3B">
        <w:rPr>
          <w:rFonts w:ascii="Arial" w:hAnsi="Arial" w:cs="Arial"/>
        </w:rPr>
        <w:t>př</w:t>
      </w:r>
      <w:r w:rsidR="00F1422B">
        <w:rPr>
          <w:rFonts w:ascii="Arial" w:hAnsi="Arial" w:cs="Arial"/>
        </w:rPr>
        <w:t>ed ostatními</w:t>
      </w:r>
      <w:r w:rsidR="00142002">
        <w:rPr>
          <w:rFonts w:ascii="Arial" w:hAnsi="Arial" w:cs="Arial"/>
        </w:rPr>
        <w:t xml:space="preserve"> a </w:t>
      </w:r>
      <w:r w:rsidR="00251769">
        <w:rPr>
          <w:rFonts w:ascii="Arial" w:hAnsi="Arial" w:cs="Arial"/>
        </w:rPr>
        <w:t xml:space="preserve">většinou </w:t>
      </w:r>
      <w:r w:rsidR="00142002">
        <w:rPr>
          <w:rFonts w:ascii="Arial" w:hAnsi="Arial" w:cs="Arial"/>
          <w:color w:val="454545"/>
          <w:sz w:val="23"/>
          <w:szCs w:val="23"/>
        </w:rPr>
        <w:t>byli ohodnoceni známkou výbornou.</w:t>
      </w:r>
      <w:r w:rsidR="001C76C0">
        <w:rPr>
          <w:rFonts w:ascii="Arial" w:hAnsi="Arial" w:cs="Arial"/>
          <w:color w:val="454545"/>
          <w:sz w:val="23"/>
          <w:szCs w:val="23"/>
        </w:rPr>
        <w:t xml:space="preserve"> </w:t>
      </w:r>
    </w:p>
    <w:p w:rsidR="00252563" w:rsidRDefault="00390F28" w:rsidP="001C76C0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F63A0F">
        <w:rPr>
          <w:rFonts w:ascii="Arial" w:hAnsi="Arial" w:cs="Arial"/>
        </w:rPr>
        <w:t xml:space="preserve">    </w:t>
      </w:r>
    </w:p>
    <w:p w:rsidR="00252563" w:rsidRDefault="005A62E6" w:rsidP="008C012C">
      <w:pPr>
        <w:pStyle w:val="Bezmezer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D1497D" wp14:editId="3CFD0498">
            <wp:extent cx="2982897" cy="2237173"/>
            <wp:effectExtent l="0" t="0" r="8255" b="0"/>
            <wp:docPr id="6" name="Obrázek 6" descr="C:\Users\Skola\Desktop\IKAP II\20211026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la\Desktop\IKAP II\20211026_11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8201" cy="22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A0F">
        <w:rPr>
          <w:rFonts w:ascii="Arial" w:hAnsi="Arial" w:cs="Arial"/>
        </w:rPr>
        <w:t xml:space="preserve">  </w:t>
      </w:r>
      <w:bookmarkStart w:id="0" w:name="_GoBack"/>
      <w:bookmarkEnd w:id="0"/>
    </w:p>
    <w:p w:rsidR="005A62E6" w:rsidRDefault="005A62E6" w:rsidP="008C012C">
      <w:pPr>
        <w:pStyle w:val="Bezmezer"/>
        <w:ind w:left="708"/>
        <w:jc w:val="both"/>
        <w:rPr>
          <w:rFonts w:ascii="Arial" w:hAnsi="Arial" w:cs="Arial"/>
        </w:rPr>
      </w:pPr>
    </w:p>
    <w:p w:rsidR="005A62E6" w:rsidRDefault="00F63A0F" w:rsidP="008C012C">
      <w:pPr>
        <w:pStyle w:val="Bezmezer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5A62E6">
        <w:rPr>
          <w:rFonts w:ascii="Arial" w:hAnsi="Arial" w:cs="Arial"/>
        </w:rPr>
        <w:t xml:space="preserve"> </w:t>
      </w:r>
      <w:r w:rsidR="005A62E6">
        <w:rPr>
          <w:noProof/>
        </w:rPr>
        <w:drawing>
          <wp:inline distT="0" distB="0" distL="0" distR="0" wp14:anchorId="25331FDF" wp14:editId="355A6C21">
            <wp:extent cx="2868864" cy="2254928"/>
            <wp:effectExtent l="0" t="0" r="8255" b="0"/>
            <wp:docPr id="3" name="Obrázek 3" descr="C:\Users\Skola\Desktop\IKAP II\20211026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la\Desktop\IKAP II\20211026_11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087" cy="226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E6" w:rsidRDefault="005A62E6" w:rsidP="008C012C">
      <w:pPr>
        <w:pStyle w:val="Bezmezer"/>
        <w:ind w:left="708"/>
        <w:jc w:val="both"/>
        <w:rPr>
          <w:rFonts w:ascii="Arial" w:hAnsi="Arial" w:cs="Arial"/>
        </w:rPr>
      </w:pPr>
    </w:p>
    <w:p w:rsidR="005A62E6" w:rsidRDefault="00EF2B1D" w:rsidP="008C012C">
      <w:pPr>
        <w:pStyle w:val="Bezmezer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53918" cy="2290550"/>
            <wp:effectExtent l="0" t="0" r="0" b="0"/>
            <wp:docPr id="1" name="Obrázek 1" descr="C:\Users\Skola\Desktop\IKAP II.video\20211026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IKAP II.video\20211026_11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6461" cy="22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A0F">
        <w:rPr>
          <w:rFonts w:ascii="Arial" w:hAnsi="Arial" w:cs="Arial"/>
        </w:rPr>
        <w:t xml:space="preserve">                           </w:t>
      </w:r>
    </w:p>
    <w:p w:rsidR="005A62E6" w:rsidRDefault="005A62E6" w:rsidP="008C012C">
      <w:pPr>
        <w:pStyle w:val="Bezmezer"/>
        <w:ind w:left="708"/>
        <w:jc w:val="both"/>
        <w:rPr>
          <w:rFonts w:ascii="Arial" w:hAnsi="Arial" w:cs="Arial"/>
        </w:rPr>
      </w:pPr>
    </w:p>
    <w:p w:rsidR="00F63A0F" w:rsidRDefault="005A62E6" w:rsidP="008C012C">
      <w:pPr>
        <w:pStyle w:val="Bezmezer"/>
        <w:ind w:left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2634E4B" wp14:editId="26BF71F5">
            <wp:extent cx="3116062" cy="2337047"/>
            <wp:effectExtent l="0" t="0" r="8255" b="6350"/>
            <wp:docPr id="9" name="Obrázek 9" descr="C:\Users\Skola\Desktop\IKAP II\20211026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la\Desktop\IKAP II\20211026_11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5137" cy="23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A0F">
        <w:rPr>
          <w:rFonts w:ascii="Arial" w:hAnsi="Arial" w:cs="Arial"/>
        </w:rPr>
        <w:t xml:space="preserve">      </w:t>
      </w:r>
    </w:p>
    <w:p w:rsidR="00F63A0F" w:rsidRDefault="00F63A0F" w:rsidP="00F63A0F">
      <w:pPr>
        <w:pStyle w:val="Bezmezer"/>
        <w:jc w:val="both"/>
        <w:rPr>
          <w:rFonts w:ascii="Arial" w:hAnsi="Arial" w:cs="Arial"/>
        </w:rPr>
      </w:pPr>
    </w:p>
    <w:p w:rsidR="00F63A0F" w:rsidRDefault="00D65C15" w:rsidP="00D65C15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7186" cy="3298254"/>
            <wp:effectExtent l="0" t="3175" r="635" b="635"/>
            <wp:docPr id="2" name="Obrázek 2" descr="20211113_17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1113_1742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263" cy="33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15" w:rsidRDefault="00D65C15" w:rsidP="00D65C15">
      <w:pPr>
        <w:pStyle w:val="Bezmezer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235941" cy="3177307"/>
            <wp:effectExtent l="0" t="4128" r="8573" b="8572"/>
            <wp:docPr id="4" name="Obrázek 4" descr="20211113_17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1113_1743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8542" cy="31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15" w:rsidRDefault="00D65C15" w:rsidP="00D65C15">
      <w:pPr>
        <w:pStyle w:val="Bezmezer"/>
        <w:jc w:val="both"/>
        <w:rPr>
          <w:rFonts w:ascii="Arial" w:hAnsi="Arial" w:cs="Arial"/>
        </w:rPr>
      </w:pPr>
    </w:p>
    <w:p w:rsidR="00D65C15" w:rsidRDefault="00D65C15" w:rsidP="00D65C15">
      <w:pPr>
        <w:pStyle w:val="Bezmezer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448955" cy="3337086"/>
            <wp:effectExtent l="3492" t="0" r="0" b="0"/>
            <wp:docPr id="5" name="Obrázek 5" descr="20211113_17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1113_1743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122" cy="33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A7" w:rsidRDefault="00D65C15" w:rsidP="00D65C15">
      <w:pPr>
        <w:pStyle w:val="Bezmezer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187112" cy="3140680"/>
            <wp:effectExtent l="8890" t="0" r="0" b="0"/>
            <wp:docPr id="7" name="Obrázek 7" descr="20211113_17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1113_1743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8627" cy="314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A7" w:rsidRDefault="000973A7" w:rsidP="00D65C15">
      <w:pPr>
        <w:pStyle w:val="Bezmezer"/>
        <w:jc w:val="both"/>
        <w:rPr>
          <w:rFonts w:ascii="Arial" w:hAnsi="Arial" w:cs="Arial"/>
        </w:rPr>
      </w:pPr>
    </w:p>
    <w:p w:rsidR="00D65C15" w:rsidRDefault="00D65C15" w:rsidP="00D65C15">
      <w:pPr>
        <w:pStyle w:val="Bezmezer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206291" cy="3155067"/>
            <wp:effectExtent l="0" t="7620" r="0" b="0"/>
            <wp:docPr id="8" name="Obrázek 8" descr="20211113_17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1113_1743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352" cy="31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0F" w:rsidRDefault="00F63A0F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</w:t>
      </w:r>
    </w:p>
    <w:p w:rsidR="00F63A0F" w:rsidRDefault="00D65C1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417016" cy="3313128"/>
            <wp:effectExtent l="0" t="635" r="2540" b="2540"/>
            <wp:docPr id="10" name="Obrázek 10" descr="20211113_17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11113_1744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109" cy="33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563">
        <w:rPr>
          <w:noProof/>
          <w:lang w:eastAsia="cs-CZ"/>
        </w:rPr>
        <w:t xml:space="preserve">             </w:t>
      </w:r>
    </w:p>
    <w:p w:rsidR="00F353B1" w:rsidRDefault="00F353B1">
      <w:pPr>
        <w:rPr>
          <w:noProof/>
          <w:lang w:eastAsia="cs-CZ"/>
        </w:rPr>
      </w:pPr>
      <w:r>
        <w:rPr>
          <w:noProof/>
          <w:lang w:eastAsia="cs-CZ"/>
        </w:rPr>
        <w:t xml:space="preserve">           </w:t>
      </w:r>
    </w:p>
    <w:p w:rsidR="0046166A" w:rsidRDefault="0046166A">
      <w:pPr>
        <w:rPr>
          <w:noProof/>
          <w:lang w:eastAsia="cs-CZ"/>
        </w:rPr>
      </w:pPr>
      <w:r>
        <w:rPr>
          <w:noProof/>
          <w:lang w:eastAsia="cs-CZ"/>
        </w:rPr>
        <w:t xml:space="preserve">           </w:t>
      </w:r>
    </w:p>
    <w:p w:rsidR="00F63A0F" w:rsidRDefault="00F63A0F">
      <w:r>
        <w:rPr>
          <w:noProof/>
          <w:lang w:eastAsia="cs-CZ"/>
        </w:rPr>
        <w:t xml:space="preserve">     </w:t>
      </w:r>
    </w:p>
    <w:sectPr w:rsidR="00F63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310E6"/>
    <w:multiLevelType w:val="hybridMultilevel"/>
    <w:tmpl w:val="F5D8EB00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12C"/>
    <w:rsid w:val="000246B7"/>
    <w:rsid w:val="000973A7"/>
    <w:rsid w:val="000B165B"/>
    <w:rsid w:val="00142002"/>
    <w:rsid w:val="001C76C0"/>
    <w:rsid w:val="002328AE"/>
    <w:rsid w:val="00243256"/>
    <w:rsid w:val="00251769"/>
    <w:rsid w:val="00252563"/>
    <w:rsid w:val="0027207A"/>
    <w:rsid w:val="00294046"/>
    <w:rsid w:val="0031607E"/>
    <w:rsid w:val="00357528"/>
    <w:rsid w:val="00362723"/>
    <w:rsid w:val="00390F28"/>
    <w:rsid w:val="003F398C"/>
    <w:rsid w:val="00412AF1"/>
    <w:rsid w:val="0046166A"/>
    <w:rsid w:val="004F2601"/>
    <w:rsid w:val="00515A11"/>
    <w:rsid w:val="00521B06"/>
    <w:rsid w:val="005866CF"/>
    <w:rsid w:val="00597D70"/>
    <w:rsid w:val="005A62E6"/>
    <w:rsid w:val="005E40D5"/>
    <w:rsid w:val="006118B7"/>
    <w:rsid w:val="00660374"/>
    <w:rsid w:val="006966E2"/>
    <w:rsid w:val="006A2311"/>
    <w:rsid w:val="006E7C5A"/>
    <w:rsid w:val="00724AEF"/>
    <w:rsid w:val="007624B9"/>
    <w:rsid w:val="00801570"/>
    <w:rsid w:val="00804773"/>
    <w:rsid w:val="00805C81"/>
    <w:rsid w:val="008C012C"/>
    <w:rsid w:val="008F5C1E"/>
    <w:rsid w:val="009419D2"/>
    <w:rsid w:val="009501D5"/>
    <w:rsid w:val="00953167"/>
    <w:rsid w:val="009D0C1F"/>
    <w:rsid w:val="00A137E4"/>
    <w:rsid w:val="00A67ED0"/>
    <w:rsid w:val="00A96DDB"/>
    <w:rsid w:val="00AC5A9C"/>
    <w:rsid w:val="00B97E4E"/>
    <w:rsid w:val="00BC1E33"/>
    <w:rsid w:val="00BD3322"/>
    <w:rsid w:val="00C334E7"/>
    <w:rsid w:val="00C64A7C"/>
    <w:rsid w:val="00C75AF8"/>
    <w:rsid w:val="00C95B31"/>
    <w:rsid w:val="00CD44AA"/>
    <w:rsid w:val="00D172F2"/>
    <w:rsid w:val="00D403C6"/>
    <w:rsid w:val="00D65C15"/>
    <w:rsid w:val="00EA2277"/>
    <w:rsid w:val="00EA64C0"/>
    <w:rsid w:val="00EB0A23"/>
    <w:rsid w:val="00EC0CB3"/>
    <w:rsid w:val="00EF2B1D"/>
    <w:rsid w:val="00F1422B"/>
    <w:rsid w:val="00F23AA7"/>
    <w:rsid w:val="00F353B1"/>
    <w:rsid w:val="00F37017"/>
    <w:rsid w:val="00F63A0F"/>
    <w:rsid w:val="00F85D4A"/>
    <w:rsid w:val="00FA1944"/>
    <w:rsid w:val="00FB102E"/>
    <w:rsid w:val="00FD519F"/>
    <w:rsid w:val="00FF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C0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C012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method-number">
    <w:name w:val="method-number"/>
    <w:basedOn w:val="Normln"/>
    <w:rsid w:val="008C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C012C"/>
    <w:pPr>
      <w:spacing w:after="0" w:line="240" w:lineRule="auto"/>
    </w:pPr>
    <w:rPr>
      <w:rFonts w:ascii="Calibri" w:eastAsia="Calibri" w:hAnsi="Calibri" w:cs="Calibri"/>
      <w:color w:val="00000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C0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C012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method-number">
    <w:name w:val="method-number"/>
    <w:basedOn w:val="Normln"/>
    <w:rsid w:val="008C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C012C"/>
    <w:pPr>
      <w:spacing w:after="0" w:line="240" w:lineRule="auto"/>
    </w:pPr>
    <w:rPr>
      <w:rFonts w:ascii="Calibri" w:eastAsia="Calibri" w:hAnsi="Calibri" w:cs="Calibri"/>
      <w:color w:val="00000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162</cp:revision>
  <dcterms:created xsi:type="dcterms:W3CDTF">2021-11-06T16:08:00Z</dcterms:created>
  <dcterms:modified xsi:type="dcterms:W3CDTF">2021-11-19T17:49:00Z</dcterms:modified>
</cp:coreProperties>
</file>